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3C" w:rsidRPr="00B23F29" w:rsidRDefault="00531A3C" w:rsidP="00531A3C">
      <w:pPr>
        <w:rPr>
          <w:rFonts w:ascii="Arial" w:hAnsi="Arial"/>
        </w:rPr>
      </w:pPr>
      <w:r w:rsidRPr="00B23F29">
        <w:rPr>
          <w:rFonts w:ascii="Arial" w:hAnsi="Arial"/>
        </w:rPr>
        <w:t xml:space="preserve">Pressemitteilung </w:t>
      </w:r>
    </w:p>
    <w:p w:rsidR="00531A3C" w:rsidRPr="00E64C72" w:rsidRDefault="00531A3C" w:rsidP="00531A3C">
      <w:pPr>
        <w:rPr>
          <w:rFonts w:ascii="Arial" w:hAnsi="Arial"/>
        </w:rPr>
      </w:pPr>
      <w:r w:rsidRPr="00E64C72">
        <w:rPr>
          <w:rFonts w:ascii="Arial" w:hAnsi="Arial"/>
        </w:rPr>
        <w:t xml:space="preserve">Nr. </w:t>
      </w:r>
      <w:r w:rsidR="00872EEE">
        <w:rPr>
          <w:rFonts w:ascii="Arial" w:hAnsi="Arial"/>
        </w:rPr>
        <w:t>606</w:t>
      </w:r>
      <w:r w:rsidRPr="00E64C72">
        <w:rPr>
          <w:rFonts w:ascii="Arial" w:hAnsi="Arial"/>
        </w:rPr>
        <w:tab/>
      </w:r>
      <w:r w:rsidRPr="00E64C72">
        <w:rPr>
          <w:rFonts w:ascii="Arial" w:hAnsi="Arial"/>
        </w:rPr>
        <w:tab/>
      </w:r>
      <w:r w:rsidRPr="00E64C72">
        <w:rPr>
          <w:rFonts w:ascii="Arial" w:hAnsi="Arial"/>
        </w:rPr>
        <w:tab/>
      </w:r>
      <w:r w:rsidRPr="00E64C72">
        <w:rPr>
          <w:rFonts w:ascii="Arial" w:hAnsi="Arial"/>
        </w:rPr>
        <w:tab/>
      </w:r>
      <w:r w:rsidRPr="00E64C72">
        <w:rPr>
          <w:rFonts w:ascii="Arial" w:hAnsi="Arial"/>
        </w:rPr>
        <w:tab/>
      </w:r>
      <w:r w:rsidRPr="00E64C72">
        <w:rPr>
          <w:rFonts w:ascii="Arial" w:hAnsi="Arial"/>
        </w:rPr>
        <w:tab/>
      </w:r>
      <w:r w:rsidRPr="00E64C72">
        <w:rPr>
          <w:rFonts w:ascii="Arial" w:hAnsi="Arial"/>
          <w:sz w:val="20"/>
          <w:szCs w:val="20"/>
        </w:rPr>
        <w:t xml:space="preserve"> </w:t>
      </w:r>
    </w:p>
    <w:p w:rsidR="00531A3C" w:rsidRPr="00E64C72" w:rsidRDefault="00531A3C" w:rsidP="00531A3C">
      <w:pPr>
        <w:rPr>
          <w:rFonts w:ascii="Arial" w:hAnsi="Arial"/>
        </w:rPr>
      </w:pPr>
    </w:p>
    <w:p w:rsidR="003839E8" w:rsidRDefault="003839E8" w:rsidP="00531A3C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DF5D5B" w:rsidRDefault="00DF5D5B" w:rsidP="00531A3C">
      <w:pPr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Weg</w:t>
      </w:r>
      <w:r w:rsidR="00ED787C">
        <w:rPr>
          <w:rFonts w:ascii="Arial" w:hAnsi="Arial" w:cs="Arial"/>
          <w:b/>
          <w:sz w:val="28"/>
          <w:szCs w:val="28"/>
        </w:rPr>
        <w:t>- und Abstandss</w:t>
      </w:r>
      <w:r w:rsidR="00531A3C" w:rsidRPr="00C43DBC">
        <w:rPr>
          <w:rFonts w:ascii="Arial" w:hAnsi="Arial" w:cs="Arial"/>
          <w:b/>
          <w:sz w:val="28"/>
          <w:szCs w:val="28"/>
        </w:rPr>
        <w:t>ensor</w:t>
      </w:r>
      <w:r>
        <w:rPr>
          <w:rFonts w:ascii="Arial" w:hAnsi="Arial" w:cs="Arial"/>
          <w:b/>
          <w:sz w:val="28"/>
          <w:szCs w:val="28"/>
        </w:rPr>
        <w:t xml:space="preserve"> mit IO-Link</w:t>
      </w:r>
      <w:r w:rsidR="005F43B2">
        <w:rPr>
          <w:rFonts w:ascii="Arial" w:hAnsi="Arial" w:cs="Arial"/>
          <w:b/>
          <w:sz w:val="28"/>
          <w:szCs w:val="28"/>
        </w:rPr>
        <w:t xml:space="preserve"> Interface</w:t>
      </w:r>
    </w:p>
    <w:p w:rsidR="00DF5D5B" w:rsidRDefault="00DF5D5B" w:rsidP="00531A3C">
      <w:pPr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:rsidR="00531A3C" w:rsidRPr="00C43DBC" w:rsidRDefault="00531A3C" w:rsidP="00531A3C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C43DBC">
        <w:rPr>
          <w:rFonts w:ascii="Arial" w:hAnsi="Arial" w:cs="Arial"/>
          <w:b/>
          <w:sz w:val="22"/>
          <w:szCs w:val="22"/>
        </w:rPr>
        <w:t>Laser-Triangulationssensor</w:t>
      </w:r>
      <w:r w:rsidR="005F43B2">
        <w:rPr>
          <w:rFonts w:ascii="Arial" w:hAnsi="Arial" w:cs="Arial"/>
          <w:b/>
          <w:sz w:val="22"/>
          <w:szCs w:val="22"/>
        </w:rPr>
        <w:t xml:space="preserve">en der </w:t>
      </w:r>
      <w:r w:rsidR="00F43A08">
        <w:rPr>
          <w:rFonts w:ascii="Arial" w:hAnsi="Arial" w:cs="Arial"/>
          <w:b/>
          <w:sz w:val="22"/>
          <w:szCs w:val="22"/>
        </w:rPr>
        <w:t>Serie</w:t>
      </w:r>
      <w:r w:rsidRPr="00C43DB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43DBC">
        <w:rPr>
          <w:rFonts w:ascii="Arial" w:hAnsi="Arial" w:cs="Arial"/>
          <w:b/>
          <w:sz w:val="22"/>
          <w:szCs w:val="22"/>
        </w:rPr>
        <w:t>optoNCDT</w:t>
      </w:r>
      <w:proofErr w:type="spellEnd"/>
      <w:r w:rsidRPr="00C43DBC">
        <w:rPr>
          <w:rFonts w:ascii="Arial" w:hAnsi="Arial" w:cs="Arial"/>
          <w:b/>
          <w:sz w:val="22"/>
          <w:szCs w:val="22"/>
        </w:rPr>
        <w:t xml:space="preserve"> </w:t>
      </w:r>
      <w:r w:rsidR="00F43A08">
        <w:rPr>
          <w:rFonts w:ascii="Arial" w:hAnsi="Arial" w:cs="Arial"/>
          <w:b/>
          <w:sz w:val="22"/>
          <w:szCs w:val="22"/>
        </w:rPr>
        <w:t xml:space="preserve">1220 </w:t>
      </w:r>
      <w:r w:rsidRPr="00C43DBC">
        <w:rPr>
          <w:rFonts w:ascii="Arial" w:hAnsi="Arial" w:cs="Arial"/>
          <w:b/>
          <w:sz w:val="22"/>
          <w:szCs w:val="22"/>
        </w:rPr>
        <w:t xml:space="preserve">des Sensor-Spezialisten Micro-Epsilon </w:t>
      </w:r>
      <w:r w:rsidR="005F43B2">
        <w:rPr>
          <w:rFonts w:ascii="Arial" w:hAnsi="Arial" w:cs="Arial"/>
          <w:b/>
          <w:sz w:val="22"/>
          <w:szCs w:val="22"/>
        </w:rPr>
        <w:t xml:space="preserve">sind </w:t>
      </w:r>
      <w:r w:rsidR="00F43A08">
        <w:rPr>
          <w:rFonts w:ascii="Arial" w:hAnsi="Arial" w:cs="Arial"/>
          <w:b/>
          <w:sz w:val="22"/>
          <w:szCs w:val="22"/>
        </w:rPr>
        <w:t>für</w:t>
      </w:r>
      <w:r>
        <w:rPr>
          <w:rFonts w:ascii="Arial" w:hAnsi="Arial" w:cs="Arial"/>
          <w:b/>
          <w:sz w:val="22"/>
          <w:szCs w:val="22"/>
        </w:rPr>
        <w:t xml:space="preserve"> Weg- und Abstandsmessungen </w:t>
      </w:r>
      <w:r w:rsidR="00F43A08">
        <w:rPr>
          <w:rFonts w:ascii="Arial" w:hAnsi="Arial" w:cs="Arial"/>
          <w:b/>
          <w:sz w:val="22"/>
          <w:szCs w:val="22"/>
        </w:rPr>
        <w:t>prädestiniert</w:t>
      </w:r>
      <w:r>
        <w:rPr>
          <w:rFonts w:ascii="Arial" w:hAnsi="Arial" w:cs="Arial"/>
          <w:b/>
          <w:sz w:val="22"/>
          <w:szCs w:val="22"/>
        </w:rPr>
        <w:t xml:space="preserve">. Die kleinen, smarten und präzisen Sensoren messen mit ihrem äußerst kleinen Lichtfleck Wege und Abstände auch auf kleinsten Bauteilen. </w:t>
      </w:r>
      <w:r w:rsidR="009603C3">
        <w:rPr>
          <w:rFonts w:ascii="Arial" w:hAnsi="Arial" w:cs="Arial"/>
          <w:b/>
          <w:sz w:val="22"/>
          <w:szCs w:val="22"/>
        </w:rPr>
        <w:t xml:space="preserve">Micro-Epsilon </w:t>
      </w:r>
      <w:r w:rsidR="003839E8">
        <w:rPr>
          <w:rFonts w:ascii="Arial" w:hAnsi="Arial" w:cs="Arial"/>
          <w:b/>
          <w:sz w:val="22"/>
          <w:szCs w:val="22"/>
        </w:rPr>
        <w:t xml:space="preserve">rüstete </w:t>
      </w:r>
      <w:r w:rsidR="009603C3">
        <w:rPr>
          <w:rFonts w:ascii="Arial" w:hAnsi="Arial" w:cs="Arial"/>
          <w:b/>
          <w:sz w:val="22"/>
          <w:szCs w:val="22"/>
        </w:rPr>
        <w:t xml:space="preserve">die Sensoren </w:t>
      </w:r>
      <w:r w:rsidR="005F43B2">
        <w:rPr>
          <w:rFonts w:ascii="Arial" w:hAnsi="Arial" w:cs="Arial"/>
          <w:b/>
          <w:sz w:val="22"/>
          <w:szCs w:val="22"/>
        </w:rPr>
        <w:t xml:space="preserve">zudem </w:t>
      </w:r>
      <w:r w:rsidR="003839E8">
        <w:rPr>
          <w:rFonts w:ascii="Arial" w:hAnsi="Arial" w:cs="Arial"/>
          <w:b/>
          <w:sz w:val="22"/>
          <w:szCs w:val="22"/>
        </w:rPr>
        <w:t xml:space="preserve">ab sofort </w:t>
      </w:r>
      <w:r w:rsidR="009603C3">
        <w:rPr>
          <w:rFonts w:ascii="Arial" w:hAnsi="Arial" w:cs="Arial"/>
          <w:b/>
          <w:sz w:val="22"/>
          <w:szCs w:val="22"/>
        </w:rPr>
        <w:t>mit einer Schnittstelle für IO-Link aus.</w:t>
      </w:r>
    </w:p>
    <w:p w:rsidR="00531A3C" w:rsidRDefault="00531A3C" w:rsidP="00531A3C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p w:rsidR="00F43A08" w:rsidRDefault="003839E8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 sofort</w:t>
      </w:r>
      <w:r w:rsidR="00455A2E">
        <w:rPr>
          <w:rFonts w:ascii="Arial" w:hAnsi="Arial" w:cs="Arial"/>
          <w:sz w:val="22"/>
          <w:szCs w:val="22"/>
        </w:rPr>
        <w:t xml:space="preserve"> wird die Modellreihe </w:t>
      </w:r>
      <w:proofErr w:type="spellStart"/>
      <w:r w:rsidR="00455A2E">
        <w:rPr>
          <w:rFonts w:ascii="Arial" w:hAnsi="Arial" w:cs="Arial"/>
          <w:sz w:val="22"/>
          <w:szCs w:val="22"/>
        </w:rPr>
        <w:t>opto</w:t>
      </w:r>
      <w:r w:rsidR="00F43A08">
        <w:rPr>
          <w:rFonts w:ascii="Arial" w:hAnsi="Arial" w:cs="Arial"/>
          <w:sz w:val="22"/>
          <w:szCs w:val="22"/>
        </w:rPr>
        <w:t>NCDT</w:t>
      </w:r>
      <w:proofErr w:type="spellEnd"/>
      <w:r w:rsidR="00F43A08">
        <w:rPr>
          <w:rFonts w:ascii="Arial" w:hAnsi="Arial" w:cs="Arial"/>
          <w:sz w:val="22"/>
          <w:szCs w:val="22"/>
        </w:rPr>
        <w:t xml:space="preserve"> 1220 über ein fortschrittliches IO-Link Interface verfügen. Der IO-Link Kommunikationsstandard vereinfacht die Datenkommunikation und verkürzt </w:t>
      </w:r>
      <w:r w:rsidR="009603C3">
        <w:rPr>
          <w:rFonts w:ascii="Arial" w:hAnsi="Arial" w:cs="Arial"/>
          <w:sz w:val="22"/>
          <w:szCs w:val="22"/>
        </w:rPr>
        <w:t>die Inbetriebnahme des Sensors für industrielle Produktionsumgebungen.</w:t>
      </w:r>
    </w:p>
    <w:p w:rsidR="003F0E88" w:rsidRDefault="003F0E88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3F0E88" w:rsidRDefault="003F0E88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IO-Link ist eine feldbusunabhängige Schnittstelle</w:t>
      </w:r>
      <w:r w:rsidR="00F64DC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ermöglicht eine herstellerunabhängige, digitale und bidirektional</w:t>
      </w:r>
      <w:r w:rsidR="00F64DC6">
        <w:rPr>
          <w:rFonts w:ascii="Arial" w:hAnsi="Arial" w:cs="Arial"/>
          <w:sz w:val="22"/>
          <w:szCs w:val="22"/>
        </w:rPr>
        <w:t xml:space="preserve">e Punkt-zu-Punkt-Kommunikation und </w:t>
      </w:r>
      <w:r>
        <w:rPr>
          <w:rFonts w:ascii="Arial" w:hAnsi="Arial" w:cs="Arial"/>
          <w:sz w:val="22"/>
          <w:szCs w:val="22"/>
        </w:rPr>
        <w:t>lässt sich in alle gängigen Feldbus- und Automatisierungssysteme integrieren. Anwender profitieren hier</w:t>
      </w:r>
      <w:r w:rsidR="00F64DC6">
        <w:rPr>
          <w:rFonts w:ascii="Arial" w:hAnsi="Arial" w:cs="Arial"/>
          <w:sz w:val="22"/>
          <w:szCs w:val="22"/>
        </w:rPr>
        <w:t>bei von geringen Kosten, einem geringen</w:t>
      </w:r>
      <w:r>
        <w:rPr>
          <w:rFonts w:ascii="Arial" w:hAnsi="Arial" w:cs="Arial"/>
          <w:sz w:val="22"/>
          <w:szCs w:val="22"/>
        </w:rPr>
        <w:t xml:space="preserve"> Programmieraufwand sowie einer schnellen Inbetriebnahme. Zudem lässt sich die Fehlersuche mit durchgängigen Diagnoseinformationen bis in die Sensorebene vereinfachen.</w:t>
      </w:r>
    </w:p>
    <w:p w:rsidR="00F43A08" w:rsidRDefault="00F43A08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455A2E" w:rsidRDefault="009F4756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Sensoren der Reihe</w:t>
      </w:r>
      <w:r w:rsidR="00531A3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1A3C" w:rsidRPr="003534B0">
        <w:rPr>
          <w:rFonts w:ascii="Arial" w:hAnsi="Arial" w:cs="Arial"/>
          <w:sz w:val="22"/>
          <w:szCs w:val="22"/>
        </w:rPr>
        <w:t>optoNCDT</w:t>
      </w:r>
      <w:proofErr w:type="spellEnd"/>
      <w:r w:rsidR="00531A3C" w:rsidRPr="003534B0">
        <w:rPr>
          <w:rFonts w:ascii="Arial" w:hAnsi="Arial" w:cs="Arial"/>
          <w:sz w:val="22"/>
          <w:szCs w:val="22"/>
        </w:rPr>
        <w:t xml:space="preserve"> 1220 </w:t>
      </w:r>
      <w:r w:rsidR="00531A3C">
        <w:rPr>
          <w:rFonts w:ascii="Arial" w:hAnsi="Arial" w:cs="Arial"/>
          <w:sz w:val="22"/>
          <w:szCs w:val="22"/>
        </w:rPr>
        <w:t>biete</w:t>
      </w:r>
      <w:r>
        <w:rPr>
          <w:rFonts w:ascii="Arial" w:hAnsi="Arial" w:cs="Arial"/>
          <w:sz w:val="22"/>
          <w:szCs w:val="22"/>
        </w:rPr>
        <w:t>n</w:t>
      </w:r>
      <w:r w:rsidR="00531A3C">
        <w:rPr>
          <w:rFonts w:ascii="Arial" w:hAnsi="Arial" w:cs="Arial"/>
          <w:sz w:val="22"/>
          <w:szCs w:val="22"/>
        </w:rPr>
        <w:t xml:space="preserve"> </w:t>
      </w:r>
      <w:r w:rsidR="00531A3C" w:rsidRPr="003534B0">
        <w:rPr>
          <w:rFonts w:ascii="Arial" w:hAnsi="Arial" w:cs="Arial"/>
          <w:sz w:val="22"/>
          <w:szCs w:val="22"/>
        </w:rPr>
        <w:t>ein hervorragendes Preis-Leistungs-Verhältnis bei gleichzeitig hoher Messgenauig</w:t>
      </w:r>
      <w:r w:rsidR="00531A3C">
        <w:rPr>
          <w:rFonts w:ascii="Arial" w:hAnsi="Arial" w:cs="Arial"/>
          <w:sz w:val="22"/>
          <w:szCs w:val="22"/>
        </w:rPr>
        <w:t xml:space="preserve">keit. </w:t>
      </w:r>
      <w:r w:rsidR="009603C3">
        <w:rPr>
          <w:rFonts w:ascii="Arial" w:hAnsi="Arial" w:cs="Arial"/>
          <w:sz w:val="22"/>
          <w:szCs w:val="22"/>
        </w:rPr>
        <w:t>Die</w:t>
      </w:r>
      <w:r w:rsidR="00531A3C">
        <w:rPr>
          <w:rFonts w:ascii="Arial" w:hAnsi="Arial" w:cs="Arial"/>
          <w:sz w:val="22"/>
          <w:szCs w:val="22"/>
        </w:rPr>
        <w:t xml:space="preserve"> Lasersensor</w:t>
      </w:r>
      <w:r w:rsidR="009603C3">
        <w:rPr>
          <w:rFonts w:ascii="Arial" w:hAnsi="Arial" w:cs="Arial"/>
          <w:sz w:val="22"/>
          <w:szCs w:val="22"/>
        </w:rPr>
        <w:t>en sind</w:t>
      </w:r>
      <w:r w:rsidR="00A36FF8">
        <w:rPr>
          <w:rFonts w:ascii="Arial" w:hAnsi="Arial" w:cs="Arial"/>
          <w:sz w:val="22"/>
          <w:szCs w:val="22"/>
        </w:rPr>
        <w:t xml:space="preserve"> </w:t>
      </w:r>
      <w:r w:rsidR="00531A3C">
        <w:rPr>
          <w:rFonts w:ascii="Arial" w:hAnsi="Arial" w:cs="Arial"/>
          <w:sz w:val="22"/>
          <w:szCs w:val="22"/>
        </w:rPr>
        <w:t xml:space="preserve">besonders für </w:t>
      </w:r>
      <w:r w:rsidR="009603C3">
        <w:rPr>
          <w:rFonts w:ascii="Arial" w:hAnsi="Arial" w:cs="Arial"/>
          <w:sz w:val="22"/>
          <w:szCs w:val="22"/>
        </w:rPr>
        <w:t>Weg-,</w:t>
      </w:r>
      <w:r w:rsidR="00531A3C">
        <w:rPr>
          <w:rFonts w:ascii="Arial" w:hAnsi="Arial" w:cs="Arial"/>
          <w:sz w:val="22"/>
          <w:szCs w:val="22"/>
        </w:rPr>
        <w:t xml:space="preserve"> Abstands</w:t>
      </w:r>
      <w:r w:rsidR="009603C3">
        <w:rPr>
          <w:rFonts w:ascii="Arial" w:hAnsi="Arial" w:cs="Arial"/>
          <w:sz w:val="22"/>
          <w:szCs w:val="22"/>
        </w:rPr>
        <w:t>- und Positions</w:t>
      </w:r>
      <w:r w:rsidR="00531A3C">
        <w:rPr>
          <w:rFonts w:ascii="Arial" w:hAnsi="Arial" w:cs="Arial"/>
          <w:sz w:val="22"/>
          <w:szCs w:val="22"/>
        </w:rPr>
        <w:t xml:space="preserve">messungen bei OEM- und Serienapplikationen in der Automatisierungstechnik prädestiniert. </w:t>
      </w:r>
      <w:r w:rsidR="00001E61">
        <w:rPr>
          <w:rFonts w:ascii="Arial" w:hAnsi="Arial" w:cs="Arial"/>
          <w:sz w:val="22"/>
          <w:szCs w:val="22"/>
        </w:rPr>
        <w:t>Sie</w:t>
      </w:r>
      <w:r w:rsidR="00531A3C">
        <w:rPr>
          <w:rFonts w:ascii="Arial" w:hAnsi="Arial" w:cs="Arial"/>
          <w:sz w:val="22"/>
          <w:szCs w:val="22"/>
        </w:rPr>
        <w:t xml:space="preserve"> </w:t>
      </w:r>
      <w:r w:rsidR="00531A3C" w:rsidRPr="003534B0">
        <w:rPr>
          <w:rFonts w:ascii="Arial" w:hAnsi="Arial" w:cs="Arial"/>
          <w:sz w:val="22"/>
          <w:szCs w:val="22"/>
        </w:rPr>
        <w:t>liefer</w:t>
      </w:r>
      <w:r w:rsidR="00001E61">
        <w:rPr>
          <w:rFonts w:ascii="Arial" w:hAnsi="Arial" w:cs="Arial"/>
          <w:sz w:val="22"/>
          <w:szCs w:val="22"/>
        </w:rPr>
        <w:t>n</w:t>
      </w:r>
      <w:r w:rsidR="00F64DC6">
        <w:rPr>
          <w:rFonts w:ascii="Arial" w:hAnsi="Arial" w:cs="Arial"/>
          <w:sz w:val="22"/>
          <w:szCs w:val="22"/>
        </w:rPr>
        <w:t xml:space="preserve"> präzise Messergebnisse bei</w:t>
      </w:r>
      <w:r w:rsidR="00531A3C" w:rsidRPr="003534B0">
        <w:rPr>
          <w:rFonts w:ascii="Arial" w:hAnsi="Arial" w:cs="Arial"/>
          <w:sz w:val="22"/>
          <w:szCs w:val="22"/>
        </w:rPr>
        <w:t xml:space="preserve"> einer </w:t>
      </w:r>
      <w:proofErr w:type="spellStart"/>
      <w:r w:rsidR="00531A3C" w:rsidRPr="003534B0">
        <w:rPr>
          <w:rFonts w:ascii="Arial" w:hAnsi="Arial" w:cs="Arial"/>
          <w:sz w:val="22"/>
          <w:szCs w:val="22"/>
        </w:rPr>
        <w:t>Messrate</w:t>
      </w:r>
      <w:proofErr w:type="spellEnd"/>
      <w:r w:rsidR="00531A3C" w:rsidRPr="003534B0">
        <w:rPr>
          <w:rFonts w:ascii="Arial" w:hAnsi="Arial" w:cs="Arial"/>
          <w:sz w:val="22"/>
          <w:szCs w:val="22"/>
        </w:rPr>
        <w:t xml:space="preserve"> bis </w:t>
      </w:r>
      <w:r w:rsidR="0019589A">
        <w:rPr>
          <w:rFonts w:ascii="Arial" w:hAnsi="Arial" w:cs="Arial"/>
          <w:sz w:val="22"/>
          <w:szCs w:val="22"/>
        </w:rPr>
        <w:t>2</w:t>
      </w:r>
      <w:r w:rsidR="00531A3C" w:rsidRPr="003534B0">
        <w:rPr>
          <w:rFonts w:ascii="Arial" w:hAnsi="Arial" w:cs="Arial"/>
          <w:sz w:val="22"/>
          <w:szCs w:val="22"/>
        </w:rPr>
        <w:t xml:space="preserve"> kHz. </w:t>
      </w:r>
    </w:p>
    <w:p w:rsidR="00455A2E" w:rsidRDefault="00455A2E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455A2E" w:rsidRDefault="00455A2E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455A2E" w:rsidRDefault="00455A2E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6A50D5" w:rsidRDefault="006A50D5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6A50D5" w:rsidRDefault="006A50D5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1A6F4A" w:rsidRDefault="00531A3C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3534B0">
        <w:rPr>
          <w:rFonts w:ascii="Arial" w:hAnsi="Arial" w:cs="Arial"/>
          <w:sz w:val="22"/>
          <w:szCs w:val="22"/>
        </w:rPr>
        <w:t xml:space="preserve">Dank der </w:t>
      </w:r>
      <w:proofErr w:type="spellStart"/>
      <w:r w:rsidRPr="003534B0">
        <w:rPr>
          <w:rFonts w:ascii="Arial" w:hAnsi="Arial" w:cs="Arial"/>
          <w:sz w:val="22"/>
          <w:szCs w:val="22"/>
        </w:rPr>
        <w:t>Active</w:t>
      </w:r>
      <w:proofErr w:type="spellEnd"/>
      <w:r w:rsidRPr="003534B0">
        <w:rPr>
          <w:rFonts w:ascii="Arial" w:hAnsi="Arial" w:cs="Arial"/>
          <w:sz w:val="22"/>
          <w:szCs w:val="22"/>
        </w:rPr>
        <w:t>-Surface-</w:t>
      </w:r>
      <w:proofErr w:type="spellStart"/>
      <w:r w:rsidRPr="003534B0">
        <w:rPr>
          <w:rFonts w:ascii="Arial" w:hAnsi="Arial" w:cs="Arial"/>
          <w:sz w:val="22"/>
          <w:szCs w:val="22"/>
        </w:rPr>
        <w:t>Compensation</w:t>
      </w:r>
      <w:proofErr w:type="spellEnd"/>
      <w:r w:rsidRPr="003534B0">
        <w:rPr>
          <w:rFonts w:ascii="Arial" w:hAnsi="Arial" w:cs="Arial"/>
          <w:sz w:val="22"/>
          <w:szCs w:val="22"/>
        </w:rPr>
        <w:t xml:space="preserve"> </w:t>
      </w:r>
      <w:r w:rsidR="00F64DC6">
        <w:rPr>
          <w:rFonts w:ascii="Arial" w:hAnsi="Arial" w:cs="Arial"/>
          <w:sz w:val="22"/>
          <w:szCs w:val="22"/>
        </w:rPr>
        <w:t xml:space="preserve">(ASC) </w:t>
      </w:r>
      <w:r w:rsidRPr="003534B0">
        <w:rPr>
          <w:rFonts w:ascii="Arial" w:hAnsi="Arial" w:cs="Arial"/>
          <w:sz w:val="22"/>
          <w:szCs w:val="22"/>
        </w:rPr>
        <w:t>wird das Abstandssignal, unabhängig von Farbe und Helligkeit des Messobjekts, stabil ausgeregel</w:t>
      </w:r>
      <w:r w:rsidR="00001E61">
        <w:rPr>
          <w:rFonts w:ascii="Arial" w:hAnsi="Arial" w:cs="Arial"/>
          <w:sz w:val="22"/>
          <w:szCs w:val="22"/>
        </w:rPr>
        <w:t xml:space="preserve">t. </w:t>
      </w:r>
    </w:p>
    <w:p w:rsidR="001A6F4A" w:rsidRDefault="001A6F4A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531A3C" w:rsidRDefault="00001E61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Sensor ist </w:t>
      </w:r>
      <w:r w:rsidR="003F0E88"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ready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use</w:t>
      </w:r>
      <w:proofErr w:type="spellEnd"/>
      <w:r>
        <w:rPr>
          <w:rFonts w:ascii="Arial" w:hAnsi="Arial" w:cs="Arial"/>
          <w:sz w:val="22"/>
          <w:szCs w:val="22"/>
        </w:rPr>
        <w:t>“</w:t>
      </w:r>
      <w:r w:rsidR="00531A3C" w:rsidRPr="003534B0">
        <w:rPr>
          <w:rFonts w:ascii="Arial" w:hAnsi="Arial" w:cs="Arial"/>
          <w:sz w:val="22"/>
          <w:szCs w:val="22"/>
        </w:rPr>
        <w:t xml:space="preserve"> und lässt sich ohne weitere Einstellungen direkt in Betrieb nehmen. </w:t>
      </w:r>
      <w:r w:rsidR="003F0E88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3F0E88">
        <w:rPr>
          <w:rFonts w:ascii="Arial" w:hAnsi="Arial" w:cs="Arial"/>
          <w:sz w:val="22"/>
          <w:szCs w:val="22"/>
        </w:rPr>
        <w:t>optoNCDT</w:t>
      </w:r>
      <w:proofErr w:type="spellEnd"/>
      <w:r w:rsidR="003F0E88">
        <w:rPr>
          <w:rFonts w:ascii="Arial" w:hAnsi="Arial" w:cs="Arial"/>
          <w:sz w:val="22"/>
          <w:szCs w:val="22"/>
        </w:rPr>
        <w:t xml:space="preserve"> 1220 Sensoren nutzen eine i</w:t>
      </w:r>
      <w:r w:rsidR="005F43B2">
        <w:rPr>
          <w:rFonts w:ascii="Arial" w:hAnsi="Arial" w:cs="Arial"/>
          <w:sz w:val="22"/>
          <w:szCs w:val="22"/>
        </w:rPr>
        <w:t>ntelligente Oberflächenregelung –</w:t>
      </w:r>
      <w:r w:rsidR="003F0E88">
        <w:rPr>
          <w:rFonts w:ascii="Arial" w:hAnsi="Arial" w:cs="Arial"/>
          <w:sz w:val="22"/>
          <w:szCs w:val="22"/>
        </w:rPr>
        <w:t xml:space="preserve"> </w:t>
      </w:r>
      <w:r w:rsidR="005F43B2">
        <w:rPr>
          <w:rFonts w:ascii="Arial" w:hAnsi="Arial" w:cs="Arial"/>
          <w:sz w:val="22"/>
          <w:szCs w:val="22"/>
        </w:rPr>
        <w:t>d</w:t>
      </w:r>
      <w:r w:rsidR="003F0E88">
        <w:rPr>
          <w:rFonts w:ascii="Arial" w:hAnsi="Arial" w:cs="Arial"/>
          <w:sz w:val="22"/>
          <w:szCs w:val="22"/>
        </w:rPr>
        <w:t xml:space="preserve">ie Auto-Target </w:t>
      </w:r>
      <w:proofErr w:type="spellStart"/>
      <w:r w:rsidR="003F0E88">
        <w:rPr>
          <w:rFonts w:ascii="Arial" w:hAnsi="Arial" w:cs="Arial"/>
          <w:sz w:val="22"/>
          <w:szCs w:val="22"/>
        </w:rPr>
        <w:t>Compensation</w:t>
      </w:r>
      <w:proofErr w:type="spellEnd"/>
      <w:r w:rsidR="003F0E88">
        <w:rPr>
          <w:rFonts w:ascii="Arial" w:hAnsi="Arial" w:cs="Arial"/>
          <w:sz w:val="22"/>
          <w:szCs w:val="22"/>
        </w:rPr>
        <w:t xml:space="preserve"> (ATC) ermöglicht stabile Messergebnisse, selbst bei Farb- oder Helligkeitswechseln der </w:t>
      </w:r>
      <w:proofErr w:type="spellStart"/>
      <w:r w:rsidR="003F0E88">
        <w:rPr>
          <w:rFonts w:ascii="Arial" w:hAnsi="Arial" w:cs="Arial"/>
          <w:sz w:val="22"/>
          <w:szCs w:val="22"/>
        </w:rPr>
        <w:t>Targetoberfläche</w:t>
      </w:r>
      <w:proofErr w:type="spellEnd"/>
      <w:r w:rsidR="003F0E88">
        <w:rPr>
          <w:rFonts w:ascii="Arial" w:hAnsi="Arial" w:cs="Arial"/>
          <w:sz w:val="22"/>
          <w:szCs w:val="22"/>
        </w:rPr>
        <w:t>.</w:t>
      </w:r>
    </w:p>
    <w:p w:rsidR="00531A3C" w:rsidRPr="00291F6D" w:rsidRDefault="00531A3C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531A3C" w:rsidRDefault="00531A3C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291F6D">
        <w:rPr>
          <w:rFonts w:ascii="Arial" w:hAnsi="Arial" w:cs="Arial"/>
          <w:sz w:val="22"/>
          <w:szCs w:val="22"/>
        </w:rPr>
        <w:t>Neben der</w:t>
      </w:r>
      <w:r>
        <w:rPr>
          <w:rFonts w:ascii="Arial" w:hAnsi="Arial" w:cs="Arial"/>
          <w:sz w:val="22"/>
          <w:szCs w:val="22"/>
        </w:rPr>
        <w:t xml:space="preserve"> </w:t>
      </w:r>
      <w:r w:rsidR="00711E25" w:rsidRPr="00250493">
        <w:rPr>
          <w:rFonts w:ascii="Arial" w:hAnsi="Arial" w:cs="Arial"/>
          <w:sz w:val="22"/>
          <w:szCs w:val="22"/>
        </w:rPr>
        <w:t>Automatisierungstechnik</w:t>
      </w:r>
      <w:r w:rsidR="003F0E88">
        <w:rPr>
          <w:rFonts w:ascii="Arial" w:hAnsi="Arial" w:cs="Arial"/>
          <w:sz w:val="22"/>
          <w:szCs w:val="22"/>
        </w:rPr>
        <w:t xml:space="preserve"> </w:t>
      </w:r>
      <w:r w:rsidR="005F43B2">
        <w:rPr>
          <w:rFonts w:ascii="Arial" w:hAnsi="Arial" w:cs="Arial"/>
          <w:sz w:val="22"/>
          <w:szCs w:val="22"/>
        </w:rPr>
        <w:t>kommen</w:t>
      </w:r>
      <w:r w:rsidR="003F0E88">
        <w:rPr>
          <w:rFonts w:ascii="Arial" w:hAnsi="Arial" w:cs="Arial"/>
          <w:sz w:val="22"/>
          <w:szCs w:val="22"/>
        </w:rPr>
        <w:t xml:space="preserve"> die</w:t>
      </w:r>
      <w:r>
        <w:rPr>
          <w:rFonts w:ascii="Arial" w:hAnsi="Arial" w:cs="Arial"/>
          <w:sz w:val="22"/>
          <w:szCs w:val="22"/>
        </w:rPr>
        <w:t xml:space="preserve"> optischen Sensoren</w:t>
      </w:r>
      <w:r w:rsidRPr="00291F6D">
        <w:rPr>
          <w:rFonts w:ascii="Arial" w:hAnsi="Arial" w:cs="Arial"/>
          <w:sz w:val="22"/>
          <w:szCs w:val="22"/>
        </w:rPr>
        <w:t xml:space="preserve"> in der Verpackungsindustrie, Holzindustrie, Logistik, Medizintechnik, </w:t>
      </w:r>
      <w:r>
        <w:rPr>
          <w:rFonts w:ascii="Arial" w:hAnsi="Arial" w:cs="Arial"/>
          <w:sz w:val="22"/>
          <w:szCs w:val="22"/>
        </w:rPr>
        <w:t xml:space="preserve">in </w:t>
      </w:r>
      <w:r w:rsidRPr="00291F6D">
        <w:rPr>
          <w:rFonts w:ascii="Arial" w:hAnsi="Arial" w:cs="Arial"/>
          <w:sz w:val="22"/>
          <w:szCs w:val="22"/>
        </w:rPr>
        <w:t>Lasergravieranlagen</w:t>
      </w:r>
      <w:r w:rsidR="005F43B2">
        <w:rPr>
          <w:rFonts w:ascii="Arial" w:hAnsi="Arial" w:cs="Arial"/>
          <w:sz w:val="22"/>
          <w:szCs w:val="22"/>
        </w:rPr>
        <w:t xml:space="preserve"> sowie</w:t>
      </w:r>
      <w:r w:rsidR="003F0E88">
        <w:rPr>
          <w:rFonts w:ascii="Arial" w:hAnsi="Arial" w:cs="Arial"/>
          <w:sz w:val="22"/>
          <w:szCs w:val="22"/>
        </w:rPr>
        <w:t xml:space="preserve"> im Maschinenbau </w:t>
      </w:r>
      <w:r w:rsidR="005F43B2">
        <w:rPr>
          <w:rFonts w:ascii="Arial" w:hAnsi="Arial" w:cs="Arial"/>
          <w:sz w:val="22"/>
          <w:szCs w:val="22"/>
        </w:rPr>
        <w:t>zum Einsatz</w:t>
      </w:r>
      <w:r w:rsidR="003F0E88">
        <w:rPr>
          <w:rFonts w:ascii="Arial" w:hAnsi="Arial" w:cs="Arial"/>
          <w:sz w:val="22"/>
          <w:szCs w:val="22"/>
        </w:rPr>
        <w:t>.</w:t>
      </w:r>
    </w:p>
    <w:p w:rsidR="003F0E88" w:rsidRPr="003E7FAF" w:rsidRDefault="003F0E88" w:rsidP="00531A3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531A3C" w:rsidRDefault="001A6F4A" w:rsidP="00531A3C">
      <w:pPr>
        <w:spacing w:line="360" w:lineRule="auto"/>
        <w:ind w:left="4248"/>
        <w:jc w:val="right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t>ca. 2.4</w:t>
      </w:r>
      <w:r w:rsidR="00531A3C" w:rsidRPr="00507964">
        <w:rPr>
          <w:rFonts w:ascii="Arial" w:hAnsi="Arial" w:cs="Arial"/>
          <w:sz w:val="20"/>
          <w:lang w:eastAsia="en-US"/>
        </w:rPr>
        <w:t>00 Zeichen</w:t>
      </w:r>
    </w:p>
    <w:p w:rsidR="00531A3C" w:rsidRPr="0014459F" w:rsidRDefault="00531A3C" w:rsidP="00531A3C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:rsidR="00EA64D9" w:rsidRDefault="004D3959">
      <w:r w:rsidRPr="004D3959">
        <w:rPr>
          <w:noProof/>
        </w:rPr>
        <w:drawing>
          <wp:inline distT="0" distB="0" distL="0" distR="0">
            <wp:extent cx="4229100" cy="3051381"/>
            <wp:effectExtent l="0" t="0" r="0" b="0"/>
            <wp:docPr id="2" name="Grafik 2" descr="L:\MKG\PR\press releases\press releases 2024\PR606_optoNCDT IO-Link\PR606_optoNCDT_IOL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MKG\PR\press releases\press releases 2024\PR606_optoNCDT IO-Link\PR606_optoNCDT_IOLin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05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2A" w:rsidRPr="00312F2A" w:rsidRDefault="00312F2A" w:rsidP="00312F2A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2F1482">
        <w:rPr>
          <w:rFonts w:ascii="Arial" w:hAnsi="Arial"/>
          <w:sz w:val="20"/>
          <w:szCs w:val="20"/>
          <w:lang w:val="en-GB"/>
        </w:rPr>
        <w:t>(</w:t>
      </w:r>
      <w:r w:rsidRPr="00312F2A">
        <w:rPr>
          <w:rFonts w:ascii="Arial" w:hAnsi="Arial"/>
          <w:sz w:val="20"/>
          <w:szCs w:val="20"/>
          <w:lang w:val="en-GB"/>
        </w:rPr>
        <w:t>PR606_optoNCDT 1220 IOLink</w:t>
      </w:r>
      <w:r>
        <w:rPr>
          <w:rFonts w:ascii="Arial" w:hAnsi="Arial"/>
          <w:sz w:val="20"/>
          <w:szCs w:val="20"/>
          <w:lang w:val="en-GB"/>
        </w:rPr>
        <w:t>_18x13</w:t>
      </w:r>
      <w:r w:rsidRPr="002F1482">
        <w:rPr>
          <w:rFonts w:ascii="Arial" w:hAnsi="Arial" w:cs="Arial"/>
          <w:sz w:val="20"/>
          <w:szCs w:val="20"/>
          <w:lang w:val="en-GB"/>
        </w:rPr>
        <w:t>.jpg)</w:t>
      </w:r>
      <w:bookmarkStart w:id="0" w:name="_GoBack"/>
      <w:bookmarkEnd w:id="0"/>
    </w:p>
    <w:sectPr w:rsidR="00312F2A" w:rsidRPr="00312F2A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C81" w:rsidRDefault="00664C81">
      <w:r>
        <w:separator/>
      </w:r>
    </w:p>
  </w:endnote>
  <w:endnote w:type="continuationSeparator" w:id="0">
    <w:p w:rsidR="00664C81" w:rsidRDefault="0066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8D150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6CDC779" wp14:editId="6F6A2706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8D150E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312F2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8D150E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8D150E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312F2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8D150E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312F2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8D150E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312F2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DC7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8D150E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 xml:space="preserve">Micro-Epsilon </w:t>
                    </w:r>
                    <w:proofErr w:type="spellStart"/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Messtechnik</w:t>
                    </w:r>
                    <w:proofErr w:type="spellEnd"/>
                  </w:p>
                  <w:p w:rsidR="009C2181" w:rsidRPr="00F86DF1" w:rsidRDefault="00664C8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8D150E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8D150E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664C8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8D150E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664C8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8D150E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664C8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C81" w:rsidRDefault="00664C81">
      <w:r>
        <w:separator/>
      </w:r>
    </w:p>
  </w:footnote>
  <w:footnote w:type="continuationSeparator" w:id="0">
    <w:p w:rsidR="00664C81" w:rsidRDefault="00664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12F2A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92808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1E"/>
    <w:rsid w:val="00001E61"/>
    <w:rsid w:val="000644AD"/>
    <w:rsid w:val="00133C8F"/>
    <w:rsid w:val="0019589A"/>
    <w:rsid w:val="001A34B7"/>
    <w:rsid w:val="001A6F4A"/>
    <w:rsid w:val="001F4101"/>
    <w:rsid w:val="002258F0"/>
    <w:rsid w:val="00250493"/>
    <w:rsid w:val="002B6147"/>
    <w:rsid w:val="00312F2A"/>
    <w:rsid w:val="00325AF6"/>
    <w:rsid w:val="003839E8"/>
    <w:rsid w:val="003D6ED2"/>
    <w:rsid w:val="003E6A45"/>
    <w:rsid w:val="003F0E88"/>
    <w:rsid w:val="00403910"/>
    <w:rsid w:val="00445113"/>
    <w:rsid w:val="00451730"/>
    <w:rsid w:val="00455A2E"/>
    <w:rsid w:val="004D3959"/>
    <w:rsid w:val="004D3AC7"/>
    <w:rsid w:val="00520873"/>
    <w:rsid w:val="00531A3C"/>
    <w:rsid w:val="00531EBB"/>
    <w:rsid w:val="005E77FF"/>
    <w:rsid w:val="005F43B2"/>
    <w:rsid w:val="00664C81"/>
    <w:rsid w:val="0067701E"/>
    <w:rsid w:val="006A2C70"/>
    <w:rsid w:val="006A50D5"/>
    <w:rsid w:val="006B5175"/>
    <w:rsid w:val="00711E25"/>
    <w:rsid w:val="0073759E"/>
    <w:rsid w:val="00746FE1"/>
    <w:rsid w:val="00747E03"/>
    <w:rsid w:val="007A698A"/>
    <w:rsid w:val="007C3D8F"/>
    <w:rsid w:val="007E7C9B"/>
    <w:rsid w:val="00817595"/>
    <w:rsid w:val="00872EEE"/>
    <w:rsid w:val="008D150E"/>
    <w:rsid w:val="008E5FA1"/>
    <w:rsid w:val="009603C3"/>
    <w:rsid w:val="009A14D9"/>
    <w:rsid w:val="009F4756"/>
    <w:rsid w:val="00A117F5"/>
    <w:rsid w:val="00A36FF8"/>
    <w:rsid w:val="00A7070E"/>
    <w:rsid w:val="00A72F4A"/>
    <w:rsid w:val="00AC44A8"/>
    <w:rsid w:val="00B13F83"/>
    <w:rsid w:val="00B20002"/>
    <w:rsid w:val="00BD2AE9"/>
    <w:rsid w:val="00CC3FCE"/>
    <w:rsid w:val="00D4781B"/>
    <w:rsid w:val="00D808C2"/>
    <w:rsid w:val="00DA1FA7"/>
    <w:rsid w:val="00DA7E95"/>
    <w:rsid w:val="00DE784D"/>
    <w:rsid w:val="00DF5D5B"/>
    <w:rsid w:val="00E32018"/>
    <w:rsid w:val="00EA64D9"/>
    <w:rsid w:val="00EB6114"/>
    <w:rsid w:val="00ED787C"/>
    <w:rsid w:val="00EF72D6"/>
    <w:rsid w:val="00EF7C2C"/>
    <w:rsid w:val="00F43A08"/>
    <w:rsid w:val="00F64DC6"/>
    <w:rsid w:val="00F73BAB"/>
    <w:rsid w:val="00F763BB"/>
    <w:rsid w:val="00FB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9BDC38"/>
  <w15:chartTrackingRefBased/>
  <w15:docId w15:val="{19C70ECB-4F70-467E-8746-B4470ED4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1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31A3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31A3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531A3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31A3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531A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11</cp:revision>
  <dcterms:created xsi:type="dcterms:W3CDTF">2024-05-27T12:32:00Z</dcterms:created>
  <dcterms:modified xsi:type="dcterms:W3CDTF">2024-11-12T13:45:00Z</dcterms:modified>
</cp:coreProperties>
</file>